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3ED0" w14:textId="77777777" w:rsidR="00884041" w:rsidRDefault="00884041" w:rsidP="00773B00">
      <w:pPr>
        <w:ind w:right="-57"/>
        <w:jc w:val="center"/>
        <w:rPr>
          <w:b/>
          <w:sz w:val="22"/>
          <w:szCs w:val="22"/>
        </w:rPr>
      </w:pPr>
    </w:p>
    <w:p w14:paraId="3DAE4191" w14:textId="3733FD40" w:rsidR="00884041" w:rsidRDefault="00884041" w:rsidP="00773B00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Instructivo para el llenado del formato PAT-01</w:t>
      </w:r>
    </w:p>
    <w:p w14:paraId="5E888A71" w14:textId="77777777" w:rsidR="00884041" w:rsidRDefault="00884041" w:rsidP="00773B00">
      <w:pPr>
        <w:ind w:right="-57"/>
        <w:jc w:val="center"/>
        <w:rPr>
          <w:b/>
          <w:sz w:val="22"/>
          <w:szCs w:val="22"/>
        </w:rPr>
      </w:pPr>
    </w:p>
    <w:p w14:paraId="6AB76053" w14:textId="222E1FD9" w:rsidR="00884041" w:rsidRDefault="00884041" w:rsidP="00773B00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Objetivo del Programa</w:t>
      </w:r>
    </w:p>
    <w:p w14:paraId="69022414" w14:textId="7AF19D58" w:rsidR="00884041" w:rsidRDefault="00884041" w:rsidP="00884041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</w:p>
    <w:p w14:paraId="219580C6" w14:textId="3F81A51A" w:rsidR="00773B00" w:rsidRPr="00884041" w:rsidRDefault="0099708B" w:rsidP="00884041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F79EB77" w14:textId="3B88700A" w:rsidR="0022613F" w:rsidRDefault="0022613F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formato </w:t>
      </w:r>
      <w:r w:rsidR="0099708B">
        <w:rPr>
          <w:sz w:val="22"/>
          <w:szCs w:val="22"/>
        </w:rPr>
        <w:t>PAT</w:t>
      </w:r>
      <w:r>
        <w:rPr>
          <w:sz w:val="22"/>
          <w:szCs w:val="22"/>
        </w:rPr>
        <w:t xml:space="preserve">- 01 está diseñado para integrar el objetivo general </w:t>
      </w:r>
      <w:r w:rsidR="00801DBE">
        <w:rPr>
          <w:sz w:val="22"/>
          <w:szCs w:val="22"/>
        </w:rPr>
        <w:t xml:space="preserve">de cada </w:t>
      </w:r>
      <w:r w:rsidR="00773B00">
        <w:rPr>
          <w:sz w:val="22"/>
          <w:szCs w:val="22"/>
        </w:rPr>
        <w:t>Programa</w:t>
      </w:r>
      <w:r>
        <w:rPr>
          <w:sz w:val="22"/>
          <w:szCs w:val="22"/>
        </w:rPr>
        <w:t>.</w:t>
      </w:r>
    </w:p>
    <w:p w14:paraId="034B35A3" w14:textId="77777777" w:rsidR="00801DBE" w:rsidRPr="00FD3552" w:rsidRDefault="00801DBE" w:rsidP="00773B00">
      <w:pPr>
        <w:ind w:right="-57"/>
        <w:jc w:val="both"/>
        <w:rPr>
          <w:color w:val="FF0000"/>
          <w:sz w:val="22"/>
          <w:szCs w:val="22"/>
        </w:rPr>
      </w:pPr>
    </w:p>
    <w:p w14:paraId="77555600" w14:textId="77777777" w:rsidR="00801DBE" w:rsidRDefault="00801DBE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Todo programa cuenta con varias actividades a desarrollar para alcanzar el resultado esperado, </w:t>
      </w:r>
      <w:r w:rsidR="00BC5BC2">
        <w:rPr>
          <w:sz w:val="22"/>
          <w:szCs w:val="22"/>
        </w:rPr>
        <w:t xml:space="preserve">en este formato se debe plantear </w:t>
      </w:r>
      <w:r>
        <w:rPr>
          <w:sz w:val="22"/>
          <w:szCs w:val="22"/>
        </w:rPr>
        <w:t>el principal objetivo</w:t>
      </w:r>
      <w:r w:rsidR="00EC13C0">
        <w:rPr>
          <w:sz w:val="22"/>
          <w:szCs w:val="22"/>
        </w:rPr>
        <w:t xml:space="preserve"> que estará ligado a ese resultado</w:t>
      </w:r>
      <w:r w:rsidR="00BC5BC2">
        <w:rPr>
          <w:sz w:val="22"/>
          <w:szCs w:val="22"/>
        </w:rPr>
        <w:t>.</w:t>
      </w:r>
    </w:p>
    <w:p w14:paraId="1FD12927" w14:textId="77777777" w:rsidR="0022613F" w:rsidRDefault="0022613F" w:rsidP="00773B00">
      <w:pPr>
        <w:ind w:right="-57"/>
        <w:jc w:val="both"/>
        <w:rPr>
          <w:sz w:val="22"/>
          <w:szCs w:val="22"/>
        </w:rPr>
      </w:pPr>
    </w:p>
    <w:p w14:paraId="36247DFB" w14:textId="77777777" w:rsidR="0022613F" w:rsidRDefault="0022613F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En la primera parte del formato se solicitan los datos generales del programa, los cuales son:</w:t>
      </w:r>
    </w:p>
    <w:p w14:paraId="3101E498" w14:textId="77777777" w:rsidR="00773B00" w:rsidRDefault="00773B00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AB6FF7" w14:textId="1B5521DF" w:rsidR="00773B00" w:rsidRDefault="00773B00" w:rsidP="00773B00">
      <w:pPr>
        <w:numPr>
          <w:ilvl w:val="0"/>
          <w:numId w:val="1"/>
        </w:num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Nombre del programa</w:t>
      </w:r>
      <w:r>
        <w:rPr>
          <w:sz w:val="22"/>
          <w:szCs w:val="22"/>
        </w:rPr>
        <w:t>, (incluido</w:t>
      </w:r>
      <w:r w:rsidR="00274447">
        <w:rPr>
          <w:sz w:val="22"/>
          <w:szCs w:val="22"/>
        </w:rPr>
        <w:t xml:space="preserve"> en la Estructura Programática</w:t>
      </w:r>
      <w:r w:rsidR="00B06F60">
        <w:rPr>
          <w:sz w:val="22"/>
          <w:szCs w:val="22"/>
        </w:rPr>
        <w:t xml:space="preserve"> 202</w:t>
      </w:r>
      <w:r w:rsidR="0099708B">
        <w:rPr>
          <w:sz w:val="22"/>
          <w:szCs w:val="22"/>
        </w:rPr>
        <w:t>2</w:t>
      </w:r>
      <w:r w:rsidR="00B06F60">
        <w:rPr>
          <w:sz w:val="22"/>
          <w:szCs w:val="22"/>
        </w:rPr>
        <w:t>);</w:t>
      </w:r>
    </w:p>
    <w:p w14:paraId="3BF31AEA" w14:textId="65B19195" w:rsidR="00773B00" w:rsidRDefault="00773B00" w:rsidP="00773B00">
      <w:pPr>
        <w:numPr>
          <w:ilvl w:val="0"/>
          <w:numId w:val="1"/>
        </w:num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Clave del programa</w:t>
      </w:r>
      <w:r>
        <w:rPr>
          <w:sz w:val="22"/>
          <w:szCs w:val="22"/>
        </w:rPr>
        <w:t>, (</w:t>
      </w:r>
      <w:r w:rsidR="00B06F60">
        <w:rPr>
          <w:sz w:val="22"/>
          <w:szCs w:val="22"/>
        </w:rPr>
        <w:t xml:space="preserve">ese dato lo integra la </w:t>
      </w:r>
      <w:r w:rsidR="00884041">
        <w:rPr>
          <w:sz w:val="22"/>
          <w:szCs w:val="22"/>
        </w:rPr>
        <w:t>Dirección de Planeación y Programación</w:t>
      </w:r>
      <w:r w:rsidR="00B06F60">
        <w:rPr>
          <w:sz w:val="22"/>
          <w:szCs w:val="22"/>
        </w:rPr>
        <w:t xml:space="preserve">, </w:t>
      </w:r>
      <w:proofErr w:type="gramStart"/>
      <w:r w:rsidR="00B06F60">
        <w:rPr>
          <w:sz w:val="22"/>
          <w:szCs w:val="22"/>
        </w:rPr>
        <w:t>de acuerdo al</w:t>
      </w:r>
      <w:proofErr w:type="gramEnd"/>
      <w:r w:rsidR="00B06F60">
        <w:rPr>
          <w:sz w:val="22"/>
          <w:szCs w:val="22"/>
        </w:rPr>
        <w:t xml:space="preserve"> registro de la E</w:t>
      </w:r>
      <w:r w:rsidR="00884041">
        <w:rPr>
          <w:sz w:val="22"/>
          <w:szCs w:val="22"/>
        </w:rPr>
        <w:t xml:space="preserve">structura </w:t>
      </w:r>
      <w:r w:rsidR="00B06F60">
        <w:rPr>
          <w:sz w:val="22"/>
          <w:szCs w:val="22"/>
        </w:rPr>
        <w:t>P</w:t>
      </w:r>
      <w:r w:rsidR="00884041">
        <w:rPr>
          <w:sz w:val="22"/>
          <w:szCs w:val="22"/>
        </w:rPr>
        <w:t>rogramática</w:t>
      </w:r>
      <w:r w:rsidR="00B06F60">
        <w:rPr>
          <w:sz w:val="22"/>
          <w:szCs w:val="22"/>
        </w:rPr>
        <w:t>);</w:t>
      </w:r>
    </w:p>
    <w:p w14:paraId="1BD9DA37" w14:textId="7F24A646" w:rsidR="00090676" w:rsidRDefault="00773B00" w:rsidP="00773B00">
      <w:pPr>
        <w:numPr>
          <w:ilvl w:val="0"/>
          <w:numId w:val="1"/>
        </w:num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Componente del programa</w:t>
      </w:r>
      <w:r w:rsidR="00C23409">
        <w:rPr>
          <w:sz w:val="22"/>
          <w:szCs w:val="22"/>
        </w:rPr>
        <w:t xml:space="preserve">; </w:t>
      </w:r>
      <w:r w:rsidR="0022613F">
        <w:rPr>
          <w:sz w:val="22"/>
          <w:szCs w:val="22"/>
        </w:rPr>
        <w:t>se refiere al componente determinado en base a las subfunciones que plantea la Secretaría de Hacienda y Crédito Público para el sector salud</w:t>
      </w:r>
      <w:r w:rsidR="00090676">
        <w:rPr>
          <w:sz w:val="22"/>
          <w:szCs w:val="22"/>
        </w:rPr>
        <w:t xml:space="preserve">:  </w:t>
      </w:r>
    </w:p>
    <w:p w14:paraId="3C0BD3F3" w14:textId="77777777" w:rsidR="002D0CBE" w:rsidRDefault="002D0CBE" w:rsidP="002D0CBE">
      <w:pPr>
        <w:ind w:left="720" w:right="-57"/>
        <w:jc w:val="both"/>
        <w:rPr>
          <w:sz w:val="22"/>
          <w:szCs w:val="22"/>
        </w:rPr>
      </w:pPr>
    </w:p>
    <w:p w14:paraId="785C6815" w14:textId="763FF602" w:rsidR="00773B00" w:rsidRDefault="00090676" w:rsidP="00090676">
      <w:pPr>
        <w:ind w:left="720" w:right="-57"/>
        <w:jc w:val="both"/>
        <w:rPr>
          <w:sz w:val="22"/>
          <w:szCs w:val="22"/>
        </w:rPr>
      </w:pPr>
      <w:r w:rsidRPr="00C47C86">
        <w:rPr>
          <w:b/>
          <w:bCs/>
          <w:i/>
          <w:sz w:val="22"/>
          <w:szCs w:val="22"/>
        </w:rPr>
        <w:t>Prestación de Servicios de Salud a la Comunidad</w:t>
      </w:r>
      <w:r w:rsidR="005265D0" w:rsidRPr="005265D0">
        <w:rPr>
          <w:sz w:val="22"/>
          <w:szCs w:val="22"/>
        </w:rPr>
        <w:t>; incluye las campañas para la promoción y prevención de salud</w:t>
      </w:r>
      <w:r w:rsidR="002D0CBE">
        <w:rPr>
          <w:sz w:val="22"/>
          <w:szCs w:val="22"/>
        </w:rPr>
        <w:t>, así como</w:t>
      </w:r>
      <w:r w:rsidR="005265D0" w:rsidRPr="005265D0">
        <w:rPr>
          <w:sz w:val="22"/>
          <w:szCs w:val="22"/>
        </w:rPr>
        <w:t xml:space="preserve"> el fomento de la salud pública, tales como la vigilancia epidemiológica, la salud ambiental, el control de vectores y la regulación sanitaria, así como la prestación de servicios de salud por personal no especializado. </w:t>
      </w:r>
    </w:p>
    <w:p w14:paraId="18D9B2AD" w14:textId="77777777" w:rsidR="002D0CBE" w:rsidRPr="005265D0" w:rsidRDefault="002D0CBE" w:rsidP="00090676">
      <w:pPr>
        <w:ind w:left="720" w:right="-57"/>
        <w:jc w:val="both"/>
        <w:rPr>
          <w:sz w:val="22"/>
          <w:szCs w:val="22"/>
        </w:rPr>
      </w:pPr>
    </w:p>
    <w:p w14:paraId="6AFC08F4" w14:textId="72A8600D" w:rsidR="00090676" w:rsidRDefault="00090676" w:rsidP="00090676">
      <w:pPr>
        <w:ind w:left="720" w:right="-57"/>
        <w:jc w:val="both"/>
        <w:rPr>
          <w:sz w:val="22"/>
          <w:szCs w:val="22"/>
        </w:rPr>
      </w:pPr>
      <w:r w:rsidRPr="00C47C86">
        <w:rPr>
          <w:b/>
          <w:bCs/>
          <w:i/>
          <w:sz w:val="22"/>
          <w:szCs w:val="22"/>
        </w:rPr>
        <w:t>Prestación de Servicios de Salud a la Persona</w:t>
      </w:r>
      <w:r w:rsidR="005265D0" w:rsidRPr="005265D0">
        <w:rPr>
          <w:sz w:val="22"/>
          <w:szCs w:val="22"/>
        </w:rPr>
        <w:t>; incluye la atención preventiva, diagnóstico, tratamiento y rehabilitación, así como la atención de urgencias en todos los niveles a cargo de personal especializado.  </w:t>
      </w:r>
    </w:p>
    <w:p w14:paraId="4079BE52" w14:textId="77777777" w:rsidR="002D0CBE" w:rsidRPr="005265D0" w:rsidRDefault="002D0CBE" w:rsidP="00090676">
      <w:pPr>
        <w:ind w:left="720" w:right="-57"/>
        <w:jc w:val="both"/>
        <w:rPr>
          <w:sz w:val="22"/>
          <w:szCs w:val="22"/>
        </w:rPr>
      </w:pPr>
    </w:p>
    <w:p w14:paraId="5EEEC3F2" w14:textId="19872356" w:rsidR="00090676" w:rsidRDefault="00090676" w:rsidP="00090676">
      <w:pPr>
        <w:ind w:left="720" w:right="-57"/>
        <w:jc w:val="both"/>
        <w:rPr>
          <w:sz w:val="22"/>
          <w:szCs w:val="22"/>
        </w:rPr>
      </w:pPr>
      <w:r w:rsidRPr="00C47C86">
        <w:rPr>
          <w:b/>
          <w:bCs/>
          <w:i/>
          <w:sz w:val="22"/>
          <w:szCs w:val="22"/>
        </w:rPr>
        <w:t>Rectoría</w:t>
      </w:r>
      <w:r w:rsidR="005265D0" w:rsidRPr="00C47C86">
        <w:rPr>
          <w:b/>
          <w:bCs/>
          <w:sz w:val="22"/>
          <w:szCs w:val="22"/>
        </w:rPr>
        <w:t>;</w:t>
      </w:r>
      <w:r w:rsidR="005265D0" w:rsidRPr="005265D0">
        <w:rPr>
          <w:sz w:val="22"/>
          <w:szCs w:val="22"/>
        </w:rPr>
        <w:t xml:space="preserve"> comprende la formulación, administración, coordinación y vigilancia de políticas generales, la planeación estratégica, la generación de información, la evaluación del desempeño, la coordinación intersectorial, la regulación y emisión de normatividad en materia de salud, así como la administración, gestión o apoyo de actividades inherentes, la comunicación social, los asuntos jurídicos y la administración y gestión de los servicios centralizados y descentralizados de suministros y adquisiciones, entre otros.  </w:t>
      </w:r>
    </w:p>
    <w:p w14:paraId="70636205" w14:textId="77777777" w:rsidR="002D0CBE" w:rsidRPr="005265D0" w:rsidRDefault="002D0CBE" w:rsidP="00090676">
      <w:pPr>
        <w:ind w:left="720" w:right="-57"/>
        <w:jc w:val="both"/>
        <w:rPr>
          <w:sz w:val="22"/>
          <w:szCs w:val="22"/>
        </w:rPr>
      </w:pPr>
    </w:p>
    <w:p w14:paraId="0C30FEB6" w14:textId="0ECDAE4E" w:rsidR="00090676" w:rsidRDefault="00090676" w:rsidP="00090676">
      <w:pPr>
        <w:ind w:left="720" w:right="-57"/>
        <w:jc w:val="both"/>
        <w:rPr>
          <w:sz w:val="22"/>
          <w:szCs w:val="22"/>
        </w:rPr>
      </w:pPr>
      <w:r w:rsidRPr="00C47C86">
        <w:rPr>
          <w:b/>
          <w:bCs/>
          <w:i/>
          <w:sz w:val="22"/>
          <w:szCs w:val="22"/>
        </w:rPr>
        <w:t>Generación de Recursos para la Salud</w:t>
      </w:r>
      <w:r w:rsidR="005265D0" w:rsidRPr="00C47C86">
        <w:rPr>
          <w:b/>
          <w:bCs/>
          <w:sz w:val="22"/>
          <w:szCs w:val="22"/>
        </w:rPr>
        <w:t>;</w:t>
      </w:r>
      <w:r w:rsidR="005265D0" w:rsidRPr="005265D0">
        <w:rPr>
          <w:sz w:val="22"/>
          <w:szCs w:val="22"/>
        </w:rPr>
        <w:t xml:space="preserve"> incluye la creación, fabricación y elaboración de bienes e insumos para la salud, la comercialización de biológicos y reactivos, la formación y desarrollo de recurso humano, así como el desarrollo de la infraestructura y equipamiento en salud.  </w:t>
      </w:r>
    </w:p>
    <w:p w14:paraId="03A49851" w14:textId="77777777" w:rsidR="002D0CBE" w:rsidRPr="005265D0" w:rsidRDefault="002D0CBE" w:rsidP="00090676">
      <w:pPr>
        <w:ind w:left="720" w:right="-57"/>
        <w:jc w:val="both"/>
        <w:rPr>
          <w:sz w:val="22"/>
          <w:szCs w:val="22"/>
        </w:rPr>
      </w:pPr>
    </w:p>
    <w:p w14:paraId="0C11EF1C" w14:textId="77777777" w:rsidR="00773B00" w:rsidRPr="00033540" w:rsidRDefault="00773B00" w:rsidP="00773B00">
      <w:pPr>
        <w:numPr>
          <w:ilvl w:val="0"/>
          <w:numId w:val="1"/>
        </w:numPr>
        <w:ind w:right="-57"/>
        <w:jc w:val="both"/>
        <w:rPr>
          <w:b/>
          <w:sz w:val="22"/>
          <w:szCs w:val="22"/>
        </w:rPr>
      </w:pPr>
      <w:r w:rsidRPr="00033540">
        <w:rPr>
          <w:b/>
          <w:sz w:val="22"/>
          <w:szCs w:val="22"/>
        </w:rPr>
        <w:t xml:space="preserve">Dirección </w:t>
      </w:r>
      <w:r w:rsidR="00803D15" w:rsidRPr="00033540">
        <w:rPr>
          <w:b/>
          <w:sz w:val="22"/>
          <w:szCs w:val="22"/>
        </w:rPr>
        <w:t xml:space="preserve">responsable del programa. </w:t>
      </w:r>
    </w:p>
    <w:p w14:paraId="270EB3DB" w14:textId="77777777" w:rsidR="00773B00" w:rsidRPr="00033540" w:rsidRDefault="00803D15" w:rsidP="00773B00">
      <w:pPr>
        <w:numPr>
          <w:ilvl w:val="0"/>
          <w:numId w:val="1"/>
        </w:numPr>
        <w:ind w:right="-57"/>
        <w:jc w:val="both"/>
        <w:rPr>
          <w:b/>
          <w:sz w:val="22"/>
          <w:szCs w:val="22"/>
        </w:rPr>
      </w:pPr>
      <w:r w:rsidRPr="00033540">
        <w:rPr>
          <w:b/>
          <w:sz w:val="22"/>
          <w:szCs w:val="22"/>
        </w:rPr>
        <w:t>Departamento responsable del programa</w:t>
      </w:r>
      <w:r w:rsidR="00773B00" w:rsidRPr="00033540">
        <w:rPr>
          <w:b/>
          <w:sz w:val="22"/>
          <w:szCs w:val="22"/>
        </w:rPr>
        <w:t>.</w:t>
      </w:r>
    </w:p>
    <w:p w14:paraId="7A169240" w14:textId="77777777" w:rsidR="00773B00" w:rsidRPr="007A642C" w:rsidRDefault="00773B00" w:rsidP="00773B00">
      <w:pPr>
        <w:ind w:left="360" w:right="-57"/>
        <w:jc w:val="both"/>
        <w:rPr>
          <w:sz w:val="22"/>
          <w:szCs w:val="22"/>
        </w:rPr>
      </w:pPr>
    </w:p>
    <w:p w14:paraId="4EF59C35" w14:textId="77777777" w:rsidR="00033540" w:rsidRDefault="00033540" w:rsidP="00033540">
      <w:pPr>
        <w:ind w:right="-57"/>
        <w:jc w:val="both"/>
        <w:rPr>
          <w:sz w:val="22"/>
          <w:szCs w:val="22"/>
        </w:rPr>
      </w:pPr>
    </w:p>
    <w:p w14:paraId="18AEDB9F" w14:textId="0199D736" w:rsidR="005265D0" w:rsidRDefault="00033540" w:rsidP="00033540">
      <w:p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Objetivo General del Programa</w:t>
      </w:r>
      <w:r w:rsidR="005531F6">
        <w:rPr>
          <w:b/>
          <w:sz w:val="22"/>
          <w:szCs w:val="22"/>
        </w:rPr>
        <w:t xml:space="preserve">. </w:t>
      </w:r>
      <w:r w:rsidR="00857466">
        <w:rPr>
          <w:sz w:val="22"/>
          <w:szCs w:val="22"/>
        </w:rPr>
        <w:t>En la</w:t>
      </w:r>
      <w:r w:rsidR="005531F6">
        <w:rPr>
          <w:sz w:val="22"/>
          <w:szCs w:val="22"/>
        </w:rPr>
        <w:t xml:space="preserve"> operación de un</w:t>
      </w:r>
      <w:r w:rsidR="00857466">
        <w:rPr>
          <w:sz w:val="22"/>
          <w:szCs w:val="22"/>
        </w:rPr>
        <w:t xml:space="preserve"> programa se pueden identificar diversos objetivos a alcanzar, existen objetivos que se refieren a una situación determinada, por lo que hablamos de objetivos específicos del programa y por otro lado está el objetivo más importante del mismo</w:t>
      </w:r>
      <w:r w:rsidR="00450744">
        <w:rPr>
          <w:sz w:val="22"/>
          <w:szCs w:val="22"/>
        </w:rPr>
        <w:t xml:space="preserve">, </w:t>
      </w:r>
      <w:r w:rsidR="00857466">
        <w:rPr>
          <w:sz w:val="22"/>
          <w:szCs w:val="22"/>
        </w:rPr>
        <w:t>que abarca la problemática general atendida, por lo que se denomina obj</w:t>
      </w:r>
      <w:r w:rsidR="001B235C">
        <w:rPr>
          <w:sz w:val="22"/>
          <w:szCs w:val="22"/>
        </w:rPr>
        <w:t>etivo general.</w:t>
      </w:r>
    </w:p>
    <w:p w14:paraId="05E1DD41" w14:textId="77777777" w:rsidR="00450744" w:rsidRDefault="00450744" w:rsidP="00033540">
      <w:pPr>
        <w:ind w:right="-57"/>
        <w:jc w:val="both"/>
        <w:rPr>
          <w:sz w:val="22"/>
          <w:szCs w:val="22"/>
        </w:rPr>
      </w:pPr>
    </w:p>
    <w:p w14:paraId="51207E90" w14:textId="422A0AA6" w:rsidR="00945326" w:rsidRDefault="001B235C" w:rsidP="0003354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En este formato s</w:t>
      </w:r>
      <w:r w:rsidR="00857466">
        <w:rPr>
          <w:sz w:val="22"/>
          <w:szCs w:val="22"/>
        </w:rPr>
        <w:t xml:space="preserve">e debe describir </w:t>
      </w:r>
      <w:r w:rsidR="0099708B">
        <w:rPr>
          <w:sz w:val="22"/>
          <w:szCs w:val="22"/>
        </w:rPr>
        <w:t>este</w:t>
      </w:r>
      <w:r w:rsidR="005531F6">
        <w:rPr>
          <w:sz w:val="22"/>
          <w:szCs w:val="22"/>
        </w:rPr>
        <w:t xml:space="preserve"> último, e</w:t>
      </w:r>
      <w:r w:rsidR="005531F6" w:rsidRPr="00147391">
        <w:rPr>
          <w:sz w:val="22"/>
          <w:szCs w:val="22"/>
        </w:rPr>
        <w:t>n un</w:t>
      </w:r>
      <w:r w:rsidR="005531F6">
        <w:rPr>
          <w:sz w:val="22"/>
          <w:szCs w:val="22"/>
        </w:rPr>
        <w:t>a narración corta que indicará la situación</w:t>
      </w:r>
      <w:r w:rsidR="005531F6" w:rsidRPr="00033540">
        <w:rPr>
          <w:sz w:val="22"/>
          <w:szCs w:val="22"/>
        </w:rPr>
        <w:t xml:space="preserve"> </w:t>
      </w:r>
      <w:r w:rsidR="005531F6">
        <w:rPr>
          <w:sz w:val="22"/>
          <w:szCs w:val="22"/>
        </w:rPr>
        <w:t>que se pretende</w:t>
      </w:r>
      <w:r w:rsidR="005531F6" w:rsidRPr="0099708B">
        <w:rPr>
          <w:sz w:val="22"/>
          <w:szCs w:val="22"/>
        </w:rPr>
        <w:t xml:space="preserve"> alcanzar</w:t>
      </w:r>
      <w:r w:rsidR="0099708B">
        <w:rPr>
          <w:sz w:val="22"/>
          <w:szCs w:val="22"/>
        </w:rPr>
        <w:t>.</w:t>
      </w:r>
      <w:r w:rsidR="007F474F" w:rsidRPr="0099708B">
        <w:rPr>
          <w:sz w:val="22"/>
          <w:szCs w:val="22"/>
        </w:rPr>
        <w:t xml:space="preserve"> </w:t>
      </w:r>
      <w:r w:rsidR="005265D0">
        <w:rPr>
          <w:sz w:val="22"/>
          <w:szCs w:val="22"/>
        </w:rPr>
        <w:t xml:space="preserve"> </w:t>
      </w:r>
      <w:r w:rsidR="005531F6">
        <w:rPr>
          <w:sz w:val="22"/>
          <w:szCs w:val="22"/>
        </w:rPr>
        <w:t>El objetivo</w:t>
      </w:r>
      <w:r w:rsidR="005531F6" w:rsidRPr="007A642C">
        <w:rPr>
          <w:sz w:val="22"/>
          <w:szCs w:val="22"/>
        </w:rPr>
        <w:t xml:space="preserve"> debe</w:t>
      </w:r>
      <w:r w:rsidR="005531F6">
        <w:rPr>
          <w:sz w:val="22"/>
          <w:szCs w:val="22"/>
        </w:rPr>
        <w:t xml:space="preserve"> ser factible</w:t>
      </w:r>
      <w:r w:rsidR="005531F6" w:rsidRPr="007A642C">
        <w:rPr>
          <w:sz w:val="22"/>
          <w:szCs w:val="22"/>
        </w:rPr>
        <w:t xml:space="preserve"> de realizar</w:t>
      </w:r>
      <w:r w:rsidR="005531F6">
        <w:rPr>
          <w:sz w:val="22"/>
          <w:szCs w:val="22"/>
        </w:rPr>
        <w:t>, medible</w:t>
      </w:r>
      <w:r w:rsidR="005531F6" w:rsidRPr="007A642C">
        <w:rPr>
          <w:sz w:val="22"/>
          <w:szCs w:val="22"/>
        </w:rPr>
        <w:t>, consistente y operativo</w:t>
      </w:r>
      <w:r w:rsidR="005531F6">
        <w:rPr>
          <w:sz w:val="22"/>
          <w:szCs w:val="22"/>
        </w:rPr>
        <w:t>. Se debe iniciar</w:t>
      </w:r>
      <w:r w:rsidR="005531F6" w:rsidRPr="007A642C">
        <w:rPr>
          <w:sz w:val="22"/>
          <w:szCs w:val="22"/>
        </w:rPr>
        <w:t xml:space="preserve"> la redacción con un verbo en infinitivo.</w:t>
      </w:r>
    </w:p>
    <w:p w14:paraId="66A436C6" w14:textId="77777777" w:rsidR="005531F6" w:rsidRDefault="005531F6" w:rsidP="00033540">
      <w:pPr>
        <w:ind w:right="-57"/>
        <w:jc w:val="both"/>
        <w:rPr>
          <w:b/>
          <w:sz w:val="22"/>
          <w:szCs w:val="22"/>
        </w:rPr>
      </w:pPr>
    </w:p>
    <w:p w14:paraId="44D62950" w14:textId="472ADEE7" w:rsidR="0082604F" w:rsidRPr="00527CB7" w:rsidRDefault="00982AD0" w:rsidP="0082604F">
      <w:pPr>
        <w:ind w:right="-57"/>
        <w:jc w:val="both"/>
        <w:rPr>
          <w:sz w:val="22"/>
          <w:szCs w:val="22"/>
        </w:rPr>
      </w:pPr>
      <w:r w:rsidRPr="00F35A68">
        <w:rPr>
          <w:b/>
          <w:sz w:val="22"/>
          <w:szCs w:val="22"/>
        </w:rPr>
        <w:t>Nombre y firma de Responsables</w:t>
      </w:r>
      <w:r w:rsidRPr="00F35A68">
        <w:rPr>
          <w:sz w:val="22"/>
          <w:szCs w:val="22"/>
        </w:rPr>
        <w:t>,</w:t>
      </w:r>
      <w:r w:rsidR="00F35A68">
        <w:rPr>
          <w:b/>
          <w:sz w:val="22"/>
          <w:szCs w:val="22"/>
        </w:rPr>
        <w:t xml:space="preserve"> </w:t>
      </w:r>
      <w:r w:rsidR="00450744">
        <w:rPr>
          <w:sz w:val="22"/>
          <w:szCs w:val="22"/>
        </w:rPr>
        <w:t xml:space="preserve">Indicar el </w:t>
      </w:r>
      <w:r w:rsidR="00F35A68">
        <w:rPr>
          <w:sz w:val="22"/>
          <w:szCs w:val="22"/>
        </w:rPr>
        <w:t xml:space="preserve">cargo, </w:t>
      </w:r>
      <w:r w:rsidR="00EA5A15">
        <w:rPr>
          <w:sz w:val="22"/>
          <w:szCs w:val="22"/>
        </w:rPr>
        <w:t>nombre y firma del Director</w:t>
      </w:r>
      <w:r w:rsidR="00B06F60">
        <w:rPr>
          <w:sz w:val="22"/>
          <w:szCs w:val="22"/>
        </w:rPr>
        <w:t>(a)</w:t>
      </w:r>
      <w:r w:rsidR="00EA5A15">
        <w:rPr>
          <w:sz w:val="22"/>
          <w:szCs w:val="22"/>
        </w:rPr>
        <w:t xml:space="preserve">, </w:t>
      </w:r>
      <w:r w:rsidR="00B06F60">
        <w:rPr>
          <w:sz w:val="22"/>
          <w:szCs w:val="22"/>
        </w:rPr>
        <w:t>Subdirector (a),</w:t>
      </w:r>
      <w:r w:rsidR="00EA5A15">
        <w:rPr>
          <w:sz w:val="22"/>
          <w:szCs w:val="22"/>
        </w:rPr>
        <w:t>Jefe</w:t>
      </w:r>
      <w:r w:rsidR="00B06F60">
        <w:rPr>
          <w:sz w:val="22"/>
          <w:szCs w:val="22"/>
        </w:rPr>
        <w:t>(a)</w:t>
      </w:r>
      <w:r w:rsidR="00EA5A15">
        <w:rPr>
          <w:sz w:val="22"/>
          <w:szCs w:val="22"/>
        </w:rPr>
        <w:t xml:space="preserve"> del Departamento y </w:t>
      </w:r>
      <w:r w:rsidR="00F35A68">
        <w:rPr>
          <w:sz w:val="22"/>
          <w:szCs w:val="22"/>
        </w:rPr>
        <w:t>Responsable Directo del Programa.</w:t>
      </w:r>
      <w:r w:rsidR="003F362C" w:rsidRPr="00F35A68">
        <w:rPr>
          <w:b/>
          <w:sz w:val="22"/>
          <w:szCs w:val="22"/>
        </w:rPr>
        <w:t xml:space="preserve"> </w:t>
      </w:r>
    </w:p>
    <w:p w14:paraId="66FBC4AB" w14:textId="77777777" w:rsidR="00423367" w:rsidRPr="00F35A68" w:rsidRDefault="00423367" w:rsidP="00033540">
      <w:pPr>
        <w:ind w:right="-57"/>
        <w:jc w:val="both"/>
        <w:rPr>
          <w:b/>
          <w:sz w:val="22"/>
          <w:szCs w:val="22"/>
        </w:rPr>
      </w:pPr>
    </w:p>
    <w:p w14:paraId="63B4AF75" w14:textId="77777777" w:rsidR="00033540" w:rsidRPr="007A642C" w:rsidRDefault="00033540" w:rsidP="00773B00">
      <w:pPr>
        <w:ind w:right="-57"/>
        <w:jc w:val="both"/>
        <w:rPr>
          <w:sz w:val="22"/>
          <w:szCs w:val="22"/>
        </w:rPr>
      </w:pPr>
    </w:p>
    <w:p w14:paraId="25BC0574" w14:textId="77777777" w:rsidR="00FC6837" w:rsidRPr="00FC6837" w:rsidRDefault="00FC6837" w:rsidP="00FC6837">
      <w:pPr>
        <w:ind w:left="142" w:right="-57"/>
        <w:jc w:val="both"/>
        <w:rPr>
          <w:sz w:val="22"/>
          <w:szCs w:val="22"/>
        </w:rPr>
      </w:pPr>
    </w:p>
    <w:p w14:paraId="392A06D6" w14:textId="77777777" w:rsidR="00787B24" w:rsidRDefault="00EE4A8B"/>
    <w:sectPr w:rsidR="00787B24" w:rsidSect="0073671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0BC2" w14:textId="77777777" w:rsidR="00EE4A8B" w:rsidRDefault="00EE4A8B" w:rsidP="00CD7416">
      <w:r>
        <w:separator/>
      </w:r>
    </w:p>
  </w:endnote>
  <w:endnote w:type="continuationSeparator" w:id="0">
    <w:p w14:paraId="11F9E847" w14:textId="77777777" w:rsidR="00EE4A8B" w:rsidRDefault="00EE4A8B" w:rsidP="00CD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3E87" w14:textId="77777777" w:rsidR="00EE4A8B" w:rsidRDefault="00EE4A8B" w:rsidP="00CD7416">
      <w:r>
        <w:separator/>
      </w:r>
    </w:p>
  </w:footnote>
  <w:footnote w:type="continuationSeparator" w:id="0">
    <w:p w14:paraId="2A52D4C6" w14:textId="77777777" w:rsidR="00EE4A8B" w:rsidRDefault="00EE4A8B" w:rsidP="00CD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3440" w14:textId="3E91ED7E" w:rsidR="00CD7416" w:rsidRPr="004B367B" w:rsidRDefault="004C77AE" w:rsidP="004B367B">
    <w:pPr>
      <w:pStyle w:val="Encabezado"/>
      <w:jc w:val="right"/>
      <w:rPr>
        <w:b/>
        <w:bCs/>
        <w:sz w:val="22"/>
        <w:szCs w:val="22"/>
      </w:rPr>
    </w:pPr>
    <w:r w:rsidRPr="004B367B">
      <w:rPr>
        <w:b/>
        <w:bCs/>
        <w:noProof/>
        <w:sz w:val="22"/>
        <w:szCs w:val="22"/>
        <w:lang w:val="es-MX" w:eastAsia="es-MX"/>
      </w:rPr>
      <w:drawing>
        <wp:anchor distT="0" distB="0" distL="114300" distR="114300" simplePos="0" relativeHeight="251658240" behindDoc="0" locked="0" layoutInCell="1" allowOverlap="1" wp14:anchorId="583D81A8" wp14:editId="3180F2A6">
          <wp:simplePos x="0" y="0"/>
          <wp:positionH relativeFrom="column">
            <wp:posOffset>-648854</wp:posOffset>
          </wp:positionH>
          <wp:positionV relativeFrom="paragraph">
            <wp:posOffset>-18254</wp:posOffset>
          </wp:positionV>
          <wp:extent cx="1356360" cy="875665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67B" w:rsidRPr="004B367B">
      <w:rPr>
        <w:b/>
        <w:bCs/>
        <w:noProof/>
        <w:sz w:val="22"/>
        <w:szCs w:val="22"/>
        <w:lang w:val="es-MX" w:eastAsia="es-MX"/>
      </w:rPr>
      <w:t>Servicios de Salud del Estado de Puebla</w:t>
    </w:r>
  </w:p>
  <w:p w14:paraId="4CCA5C48" w14:textId="2DB0FDDA" w:rsidR="00CD7416" w:rsidRPr="004B367B" w:rsidRDefault="00CD7416" w:rsidP="004B367B">
    <w:pPr>
      <w:pStyle w:val="Encabezado"/>
      <w:jc w:val="right"/>
      <w:rPr>
        <w:b/>
        <w:bCs/>
        <w:sz w:val="22"/>
        <w:szCs w:val="22"/>
      </w:rPr>
    </w:pPr>
    <w:r w:rsidRPr="004B367B">
      <w:rPr>
        <w:b/>
        <w:bCs/>
        <w:sz w:val="22"/>
        <w:szCs w:val="22"/>
      </w:rPr>
      <w:t>Dirección de Planeación y Programación</w:t>
    </w:r>
  </w:p>
  <w:p w14:paraId="579543C3" w14:textId="77777777" w:rsidR="004B367B" w:rsidRDefault="004B367B" w:rsidP="004B367B">
    <w:pPr>
      <w:pStyle w:val="Encabezado"/>
      <w:jc w:val="right"/>
      <w:rPr>
        <w:sz w:val="22"/>
        <w:szCs w:val="22"/>
      </w:rPr>
    </w:pPr>
  </w:p>
  <w:p w14:paraId="0A43189E" w14:textId="7F50BDFB" w:rsidR="00CD7416" w:rsidRPr="004B367B" w:rsidRDefault="00CD7416" w:rsidP="004B367B">
    <w:pPr>
      <w:pStyle w:val="Encabezado"/>
      <w:jc w:val="right"/>
      <w:rPr>
        <w:sz w:val="20"/>
        <w:szCs w:val="20"/>
      </w:rPr>
    </w:pPr>
    <w:r w:rsidRPr="004B367B">
      <w:rPr>
        <w:sz w:val="20"/>
        <w:szCs w:val="20"/>
      </w:rPr>
      <w:t>Departamento de Programación, Desarrollo Organizacional y Transparencia</w:t>
    </w:r>
  </w:p>
  <w:p w14:paraId="4B140C70" w14:textId="77777777" w:rsidR="00CD7416" w:rsidRPr="004B367B" w:rsidRDefault="00CD7416" w:rsidP="004B367B">
    <w:pPr>
      <w:pStyle w:val="Encabezado"/>
      <w:jc w:val="right"/>
      <w:rPr>
        <w:sz w:val="20"/>
        <w:szCs w:val="20"/>
      </w:rPr>
    </w:pPr>
    <w:r w:rsidRPr="004B367B">
      <w:rPr>
        <w:sz w:val="20"/>
        <w:szCs w:val="20"/>
      </w:rPr>
      <w:t>Coordinación Operativa de Integración Programática</w:t>
    </w:r>
  </w:p>
  <w:p w14:paraId="5E24B650" w14:textId="77777777" w:rsidR="00CD7416" w:rsidRDefault="00CD7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100C7"/>
    <w:multiLevelType w:val="hybridMultilevel"/>
    <w:tmpl w:val="DF08D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B00"/>
    <w:rsid w:val="000008DD"/>
    <w:rsid w:val="00033540"/>
    <w:rsid w:val="00046BEA"/>
    <w:rsid w:val="00090676"/>
    <w:rsid w:val="000E1846"/>
    <w:rsid w:val="001404AA"/>
    <w:rsid w:val="00142E75"/>
    <w:rsid w:val="00147391"/>
    <w:rsid w:val="00155D48"/>
    <w:rsid w:val="001B235C"/>
    <w:rsid w:val="001D173B"/>
    <w:rsid w:val="001F226F"/>
    <w:rsid w:val="0022613F"/>
    <w:rsid w:val="00234621"/>
    <w:rsid w:val="0024348A"/>
    <w:rsid w:val="00274447"/>
    <w:rsid w:val="002867B3"/>
    <w:rsid w:val="002C1B17"/>
    <w:rsid w:val="002D0CBE"/>
    <w:rsid w:val="002E75AD"/>
    <w:rsid w:val="002F7960"/>
    <w:rsid w:val="00374F46"/>
    <w:rsid w:val="003768A3"/>
    <w:rsid w:val="003A4E71"/>
    <w:rsid w:val="003C2AB0"/>
    <w:rsid w:val="003F362C"/>
    <w:rsid w:val="00420365"/>
    <w:rsid w:val="00423367"/>
    <w:rsid w:val="00450744"/>
    <w:rsid w:val="004605F6"/>
    <w:rsid w:val="0049739C"/>
    <w:rsid w:val="004B367B"/>
    <w:rsid w:val="004C3959"/>
    <w:rsid w:val="004C77AE"/>
    <w:rsid w:val="004F1177"/>
    <w:rsid w:val="004F621C"/>
    <w:rsid w:val="005265D0"/>
    <w:rsid w:val="005531F6"/>
    <w:rsid w:val="00554F9F"/>
    <w:rsid w:val="00557544"/>
    <w:rsid w:val="005B12A4"/>
    <w:rsid w:val="005C3856"/>
    <w:rsid w:val="005D67E2"/>
    <w:rsid w:val="005E0CB8"/>
    <w:rsid w:val="00676DE2"/>
    <w:rsid w:val="006979AA"/>
    <w:rsid w:val="006C1A0F"/>
    <w:rsid w:val="006C4041"/>
    <w:rsid w:val="006C68EA"/>
    <w:rsid w:val="00736710"/>
    <w:rsid w:val="00773B00"/>
    <w:rsid w:val="007F474F"/>
    <w:rsid w:val="00801DBE"/>
    <w:rsid w:val="00803D15"/>
    <w:rsid w:val="00824756"/>
    <w:rsid w:val="0082604F"/>
    <w:rsid w:val="00857466"/>
    <w:rsid w:val="008576F3"/>
    <w:rsid w:val="00884041"/>
    <w:rsid w:val="008F79F1"/>
    <w:rsid w:val="00911957"/>
    <w:rsid w:val="00933E6D"/>
    <w:rsid w:val="00945326"/>
    <w:rsid w:val="00982AD0"/>
    <w:rsid w:val="0099708B"/>
    <w:rsid w:val="009B378C"/>
    <w:rsid w:val="009C6EEF"/>
    <w:rsid w:val="00A17EE3"/>
    <w:rsid w:val="00AA1FC5"/>
    <w:rsid w:val="00AE311B"/>
    <w:rsid w:val="00B06F60"/>
    <w:rsid w:val="00BB0570"/>
    <w:rsid w:val="00BC5BC2"/>
    <w:rsid w:val="00BE7B90"/>
    <w:rsid w:val="00C03126"/>
    <w:rsid w:val="00C065E0"/>
    <w:rsid w:val="00C23409"/>
    <w:rsid w:val="00C47C86"/>
    <w:rsid w:val="00C73733"/>
    <w:rsid w:val="00CC78CE"/>
    <w:rsid w:val="00CD7416"/>
    <w:rsid w:val="00D07970"/>
    <w:rsid w:val="00D56DBF"/>
    <w:rsid w:val="00D57D04"/>
    <w:rsid w:val="00D82D19"/>
    <w:rsid w:val="00DB5F2D"/>
    <w:rsid w:val="00E11948"/>
    <w:rsid w:val="00E21187"/>
    <w:rsid w:val="00E408DF"/>
    <w:rsid w:val="00E42F69"/>
    <w:rsid w:val="00E46CA3"/>
    <w:rsid w:val="00E54EC3"/>
    <w:rsid w:val="00E635BA"/>
    <w:rsid w:val="00EA45AC"/>
    <w:rsid w:val="00EA5A15"/>
    <w:rsid w:val="00EC13C0"/>
    <w:rsid w:val="00EE4A8B"/>
    <w:rsid w:val="00EE6E84"/>
    <w:rsid w:val="00F35A68"/>
    <w:rsid w:val="00F44AD0"/>
    <w:rsid w:val="00F86878"/>
    <w:rsid w:val="00FC358B"/>
    <w:rsid w:val="00FC6837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62CE6"/>
  <w15:docId w15:val="{AAA321C9-3A22-BB45-9DF5-4864D8F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0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4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416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74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416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4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41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689D-C46A-43FA-82BC-4970D4C8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Cruz montalb</dc:creator>
  <cp:lastModifiedBy>FERNANDO HERNANDEZ ESCUDERO</cp:lastModifiedBy>
  <cp:revision>12</cp:revision>
  <cp:lastPrinted>2014-06-20T16:48:00Z</cp:lastPrinted>
  <dcterms:created xsi:type="dcterms:W3CDTF">2020-06-25T16:23:00Z</dcterms:created>
  <dcterms:modified xsi:type="dcterms:W3CDTF">2021-09-02T16:17:00Z</dcterms:modified>
</cp:coreProperties>
</file>